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B4" w:rsidRDefault="000420D9" w:rsidP="00072FCD">
      <w:pPr>
        <w:jc w:val="center"/>
        <w:rPr>
          <w:b/>
          <w:sz w:val="28"/>
          <w:szCs w:val="28"/>
        </w:rPr>
      </w:pPr>
      <w:r w:rsidRPr="000420D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48.8pt">
            <v:imagedata r:id="rId5" o:title="LOGO2"/>
          </v:shape>
        </w:pict>
      </w:r>
    </w:p>
    <w:p w:rsidR="00FA3DB4" w:rsidRDefault="00FA3DB4" w:rsidP="00072FCD">
      <w:pPr>
        <w:jc w:val="center"/>
        <w:rPr>
          <w:b/>
          <w:sz w:val="28"/>
          <w:szCs w:val="28"/>
        </w:rPr>
      </w:pPr>
    </w:p>
    <w:p w:rsidR="00FA3DB4" w:rsidRDefault="00FA3DB4" w:rsidP="00072FCD">
      <w:pPr>
        <w:jc w:val="center"/>
        <w:rPr>
          <w:b/>
          <w:sz w:val="28"/>
          <w:szCs w:val="28"/>
        </w:rPr>
      </w:pPr>
    </w:p>
    <w:p w:rsidR="00072FCD" w:rsidRPr="00072FCD" w:rsidRDefault="006E269A" w:rsidP="00072FCD">
      <w:pPr>
        <w:jc w:val="center"/>
        <w:rPr>
          <w:b/>
          <w:bCs/>
          <w:sz w:val="28"/>
          <w:szCs w:val="28"/>
        </w:rPr>
      </w:pPr>
      <w:r>
        <w:rPr>
          <w:b/>
          <w:sz w:val="28"/>
          <w:szCs w:val="28"/>
        </w:rPr>
        <w:t>The 2013</w:t>
      </w:r>
      <w:r w:rsidR="00072FCD" w:rsidRPr="00072FCD">
        <w:rPr>
          <w:b/>
          <w:sz w:val="28"/>
          <w:szCs w:val="28"/>
        </w:rPr>
        <w:t xml:space="preserve"> </w:t>
      </w:r>
      <w:r w:rsidR="00072FCD" w:rsidRPr="00072FCD">
        <w:rPr>
          <w:b/>
          <w:bCs/>
          <w:sz w:val="28"/>
          <w:szCs w:val="28"/>
        </w:rPr>
        <w:t>Coal Heritage Highway Authority and National Coal Heritage Area</w:t>
      </w:r>
    </w:p>
    <w:p w:rsidR="00072FCD" w:rsidRPr="00072FCD" w:rsidRDefault="00072FCD" w:rsidP="00072FCD">
      <w:pPr>
        <w:jc w:val="center"/>
        <w:rPr>
          <w:b/>
          <w:bCs/>
          <w:sz w:val="28"/>
          <w:szCs w:val="28"/>
        </w:rPr>
      </w:pPr>
      <w:r w:rsidRPr="00072FCD">
        <w:rPr>
          <w:b/>
          <w:sz w:val="28"/>
          <w:szCs w:val="28"/>
        </w:rPr>
        <w:t xml:space="preserve"> </w:t>
      </w:r>
      <w:r w:rsidRPr="00072FCD">
        <w:rPr>
          <w:b/>
          <w:bCs/>
          <w:sz w:val="28"/>
          <w:szCs w:val="28"/>
        </w:rPr>
        <w:t>Achievement Awards</w:t>
      </w:r>
    </w:p>
    <w:p w:rsidR="00072FCD" w:rsidRPr="00072FCD" w:rsidRDefault="00072FCD" w:rsidP="00072FCD">
      <w:pPr>
        <w:jc w:val="center"/>
        <w:rPr>
          <w:bCs/>
          <w:sz w:val="24"/>
          <w:szCs w:val="24"/>
        </w:rPr>
      </w:pPr>
    </w:p>
    <w:p w:rsidR="00072FCD" w:rsidRDefault="00072FCD">
      <w:pPr>
        <w:rPr>
          <w:sz w:val="24"/>
          <w:szCs w:val="24"/>
        </w:rPr>
      </w:pPr>
      <w:r w:rsidRPr="00072FCD">
        <w:rPr>
          <w:sz w:val="24"/>
          <w:szCs w:val="24"/>
        </w:rPr>
        <w:t xml:space="preserve"> </w:t>
      </w:r>
      <w:r w:rsidRPr="00072FCD">
        <w:rPr>
          <w:sz w:val="24"/>
          <w:szCs w:val="24"/>
        </w:rPr>
        <w:tab/>
        <w:t>The Coal Herit</w:t>
      </w:r>
      <w:r>
        <w:rPr>
          <w:sz w:val="24"/>
          <w:szCs w:val="24"/>
        </w:rPr>
        <w:t xml:space="preserve">age Highway Authority and National Coal Heritage Area </w:t>
      </w:r>
      <w:r w:rsidR="00DB29BB">
        <w:rPr>
          <w:sz w:val="24"/>
          <w:szCs w:val="24"/>
        </w:rPr>
        <w:t>would like to recognize</w:t>
      </w:r>
      <w:r>
        <w:rPr>
          <w:sz w:val="24"/>
          <w:szCs w:val="24"/>
        </w:rPr>
        <w:t xml:space="preserve"> outstanding achievement by communities, organizations and individuals in preserving and promoting coal he</w:t>
      </w:r>
      <w:r w:rsidR="00426C6C">
        <w:rPr>
          <w:sz w:val="24"/>
          <w:szCs w:val="24"/>
        </w:rPr>
        <w:t>ritage within the National Coal Heritage Area</w:t>
      </w:r>
      <w:r>
        <w:rPr>
          <w:sz w:val="24"/>
          <w:szCs w:val="24"/>
        </w:rPr>
        <w:t>.  The following a</w:t>
      </w:r>
      <w:r w:rsidR="00FA3DB4">
        <w:rPr>
          <w:sz w:val="24"/>
          <w:szCs w:val="24"/>
        </w:rPr>
        <w:t xml:space="preserve">wards will be given to </w:t>
      </w:r>
      <w:r>
        <w:rPr>
          <w:sz w:val="24"/>
          <w:szCs w:val="24"/>
        </w:rPr>
        <w:t>acknowledge these efforts</w:t>
      </w:r>
      <w:r w:rsidR="008D43C0">
        <w:rPr>
          <w:sz w:val="24"/>
          <w:szCs w:val="24"/>
        </w:rPr>
        <w:t>:</w:t>
      </w:r>
      <w:r>
        <w:rPr>
          <w:sz w:val="24"/>
          <w:szCs w:val="24"/>
        </w:rPr>
        <w:t xml:space="preserve"> </w:t>
      </w:r>
    </w:p>
    <w:p w:rsidR="008D43C0" w:rsidRDefault="008D43C0">
      <w:pPr>
        <w:rPr>
          <w:sz w:val="24"/>
          <w:szCs w:val="24"/>
        </w:rPr>
      </w:pPr>
    </w:p>
    <w:p w:rsidR="00072FCD" w:rsidRDefault="00072FCD">
      <w:pPr>
        <w:rPr>
          <w:sz w:val="24"/>
          <w:szCs w:val="24"/>
        </w:rPr>
      </w:pPr>
      <w:r w:rsidRPr="00072FCD">
        <w:rPr>
          <w:b/>
          <w:sz w:val="24"/>
          <w:szCs w:val="24"/>
        </w:rPr>
        <w:t>The Nick Joe Rahall Award for Outstanding Achievement in Coal Heritage Preservation</w:t>
      </w:r>
      <w:r>
        <w:rPr>
          <w:sz w:val="24"/>
          <w:szCs w:val="24"/>
        </w:rPr>
        <w:t xml:space="preserve"> </w:t>
      </w:r>
    </w:p>
    <w:p w:rsidR="00072FCD" w:rsidRPr="007545B6" w:rsidRDefault="007545B6">
      <w:pPr>
        <w:rPr>
          <w:sz w:val="16"/>
          <w:szCs w:val="16"/>
        </w:rPr>
      </w:pPr>
      <w:r w:rsidRPr="007545B6">
        <w:rPr>
          <w:sz w:val="16"/>
          <w:szCs w:val="16"/>
        </w:rPr>
        <w:t xml:space="preserve"> </w:t>
      </w:r>
    </w:p>
    <w:p w:rsidR="00072FCD" w:rsidRDefault="00072FCD">
      <w:pPr>
        <w:rPr>
          <w:sz w:val="24"/>
          <w:szCs w:val="24"/>
        </w:rPr>
      </w:pPr>
      <w:r>
        <w:rPr>
          <w:sz w:val="24"/>
          <w:szCs w:val="24"/>
        </w:rPr>
        <w:tab/>
        <w:t xml:space="preserve">Presented to an individual who exemplifies the spirit of hard work of the men and women of </w:t>
      </w:r>
      <w:r>
        <w:rPr>
          <w:sz w:val="24"/>
          <w:szCs w:val="24"/>
        </w:rPr>
        <w:tab/>
        <w:t xml:space="preserve">past coal communities. This award is given to acknowledge years of service and dedication </w:t>
      </w:r>
      <w:r w:rsidR="00E94652">
        <w:rPr>
          <w:sz w:val="24"/>
          <w:szCs w:val="24"/>
        </w:rPr>
        <w:t xml:space="preserve">the </w:t>
      </w:r>
      <w:r w:rsidR="00E94652">
        <w:rPr>
          <w:sz w:val="24"/>
          <w:szCs w:val="24"/>
        </w:rPr>
        <w:tab/>
        <w:t xml:space="preserve">individual has made </w:t>
      </w:r>
      <w:r>
        <w:rPr>
          <w:sz w:val="24"/>
          <w:szCs w:val="24"/>
        </w:rPr>
        <w:t xml:space="preserve">to coal heritage projects that have had significant impact in </w:t>
      </w:r>
      <w:r w:rsidR="00426C6C">
        <w:rPr>
          <w:sz w:val="24"/>
          <w:szCs w:val="24"/>
        </w:rPr>
        <w:t xml:space="preserve">the National </w:t>
      </w:r>
      <w:r w:rsidR="00426C6C">
        <w:rPr>
          <w:sz w:val="24"/>
          <w:szCs w:val="24"/>
        </w:rPr>
        <w:tab/>
        <w:t xml:space="preserve">Coal Heritage Area </w:t>
      </w:r>
      <w:r>
        <w:rPr>
          <w:sz w:val="24"/>
          <w:szCs w:val="24"/>
        </w:rPr>
        <w:t xml:space="preserve">and nationally. </w:t>
      </w:r>
    </w:p>
    <w:p w:rsidR="00C76B26" w:rsidRDefault="00C76B26">
      <w:pPr>
        <w:rPr>
          <w:sz w:val="24"/>
          <w:szCs w:val="24"/>
        </w:rPr>
      </w:pPr>
    </w:p>
    <w:p w:rsidR="00C76B26" w:rsidRPr="00C76B26" w:rsidRDefault="00C76B26">
      <w:pPr>
        <w:rPr>
          <w:sz w:val="24"/>
          <w:szCs w:val="24"/>
        </w:rPr>
      </w:pPr>
      <w:r w:rsidRPr="00C76B26">
        <w:rPr>
          <w:b/>
          <w:sz w:val="24"/>
          <w:szCs w:val="24"/>
        </w:rPr>
        <w:t xml:space="preserve">The Coal Heritage Award for Excellence in the Arts </w:t>
      </w:r>
    </w:p>
    <w:p w:rsidR="00C76B26" w:rsidRPr="00C76B26" w:rsidRDefault="00C76B26">
      <w:pPr>
        <w:rPr>
          <w:sz w:val="24"/>
          <w:szCs w:val="24"/>
        </w:rPr>
      </w:pPr>
    </w:p>
    <w:p w:rsidR="00C76B26" w:rsidRPr="00C76B26" w:rsidRDefault="00A27E29" w:rsidP="00C76B26">
      <w:pPr>
        <w:ind w:left="720"/>
        <w:rPr>
          <w:sz w:val="24"/>
          <w:szCs w:val="24"/>
        </w:rPr>
      </w:pPr>
      <w:r>
        <w:rPr>
          <w:sz w:val="24"/>
          <w:szCs w:val="24"/>
        </w:rPr>
        <w:t>Presented to an individual, community or organization who has</w:t>
      </w:r>
      <w:r w:rsidR="00C76B26" w:rsidRPr="00C76B26">
        <w:rPr>
          <w:sz w:val="24"/>
          <w:szCs w:val="24"/>
        </w:rPr>
        <w:t xml:space="preserve"> captured the history of coal in artistic endeavors</w:t>
      </w:r>
      <w:r w:rsidR="00426C6C">
        <w:rPr>
          <w:sz w:val="24"/>
          <w:szCs w:val="24"/>
        </w:rPr>
        <w:t xml:space="preserve"> within the National Coal Heritage Area</w:t>
      </w:r>
      <w:r w:rsidR="00C76B26" w:rsidRPr="00C76B26">
        <w:rPr>
          <w:sz w:val="24"/>
          <w:szCs w:val="24"/>
        </w:rPr>
        <w:t>.  This award acknowledges the creative efforts that bring coal history to life through the arts. This could include, but is not limited to, dramatic performances, music composition or recordings or the visual arts.</w:t>
      </w:r>
    </w:p>
    <w:p w:rsidR="00072FCD" w:rsidRPr="00C76B26" w:rsidRDefault="00072FCD">
      <w:pPr>
        <w:rPr>
          <w:sz w:val="24"/>
          <w:szCs w:val="24"/>
        </w:rPr>
      </w:pPr>
    </w:p>
    <w:p w:rsidR="00072FCD" w:rsidRPr="00072FCD" w:rsidRDefault="00072FCD">
      <w:pPr>
        <w:rPr>
          <w:b/>
          <w:sz w:val="24"/>
          <w:szCs w:val="24"/>
        </w:rPr>
      </w:pPr>
      <w:r w:rsidRPr="00072FCD">
        <w:rPr>
          <w:b/>
          <w:sz w:val="24"/>
          <w:szCs w:val="24"/>
        </w:rPr>
        <w:t xml:space="preserve">The Coal Heritage Marketing Award </w:t>
      </w:r>
    </w:p>
    <w:p w:rsidR="00072FCD" w:rsidRPr="007545B6" w:rsidRDefault="007545B6">
      <w:pPr>
        <w:rPr>
          <w:sz w:val="16"/>
          <w:szCs w:val="16"/>
        </w:rPr>
      </w:pPr>
      <w:r w:rsidRPr="007545B6">
        <w:rPr>
          <w:sz w:val="16"/>
          <w:szCs w:val="16"/>
        </w:rPr>
        <w:t xml:space="preserve"> </w:t>
      </w:r>
    </w:p>
    <w:p w:rsidR="00072FCD" w:rsidRDefault="00072FCD">
      <w:pPr>
        <w:rPr>
          <w:sz w:val="24"/>
          <w:szCs w:val="24"/>
        </w:rPr>
      </w:pPr>
      <w:r>
        <w:rPr>
          <w:sz w:val="24"/>
          <w:szCs w:val="24"/>
        </w:rPr>
        <w:tab/>
        <w:t xml:space="preserve">Presented to an individual, organization or community that has created an outstanding </w:t>
      </w:r>
      <w:r>
        <w:rPr>
          <w:sz w:val="24"/>
          <w:szCs w:val="24"/>
        </w:rPr>
        <w:tab/>
        <w:t xml:space="preserve">marketing </w:t>
      </w:r>
      <w:r w:rsidR="001A1DF9">
        <w:rPr>
          <w:sz w:val="24"/>
          <w:szCs w:val="24"/>
        </w:rPr>
        <w:t xml:space="preserve">program </w:t>
      </w:r>
      <w:r>
        <w:rPr>
          <w:sz w:val="24"/>
          <w:szCs w:val="24"/>
        </w:rPr>
        <w:t>promoting an</w:t>
      </w:r>
      <w:r w:rsidR="00426C6C">
        <w:rPr>
          <w:sz w:val="24"/>
          <w:szCs w:val="24"/>
        </w:rPr>
        <w:t xml:space="preserve"> attraction, community or event within the National Coal </w:t>
      </w:r>
      <w:r w:rsidR="001A1DF9">
        <w:rPr>
          <w:sz w:val="24"/>
          <w:szCs w:val="24"/>
        </w:rPr>
        <w:tab/>
      </w:r>
      <w:r w:rsidR="00426C6C">
        <w:rPr>
          <w:sz w:val="24"/>
          <w:szCs w:val="24"/>
        </w:rPr>
        <w:t>Heritage Area.</w:t>
      </w:r>
      <w:r>
        <w:rPr>
          <w:sz w:val="24"/>
          <w:szCs w:val="24"/>
        </w:rPr>
        <w:t xml:space="preserve">  This cou</w:t>
      </w:r>
      <w:r w:rsidR="001A1DF9">
        <w:rPr>
          <w:sz w:val="24"/>
          <w:szCs w:val="24"/>
        </w:rPr>
        <w:t xml:space="preserve">ld include, but is not limited </w:t>
      </w:r>
      <w:r>
        <w:rPr>
          <w:sz w:val="24"/>
          <w:szCs w:val="24"/>
        </w:rPr>
        <w:t xml:space="preserve">to, brochures, print ads, web site design, </w:t>
      </w:r>
      <w:r w:rsidR="001A1DF9">
        <w:rPr>
          <w:sz w:val="24"/>
          <w:szCs w:val="24"/>
        </w:rPr>
        <w:tab/>
      </w:r>
      <w:r>
        <w:rPr>
          <w:sz w:val="24"/>
          <w:szCs w:val="24"/>
        </w:rPr>
        <w:t xml:space="preserve">television or radio ads or earned media pieces.  </w:t>
      </w:r>
    </w:p>
    <w:p w:rsidR="00072FCD" w:rsidRDefault="00072FCD">
      <w:pPr>
        <w:rPr>
          <w:sz w:val="24"/>
          <w:szCs w:val="24"/>
        </w:rPr>
      </w:pPr>
    </w:p>
    <w:p w:rsidR="00072FCD" w:rsidRPr="00072FCD" w:rsidRDefault="00072FCD">
      <w:pPr>
        <w:rPr>
          <w:b/>
          <w:sz w:val="24"/>
          <w:szCs w:val="24"/>
        </w:rPr>
      </w:pPr>
      <w:r w:rsidRPr="00072FCD">
        <w:rPr>
          <w:b/>
          <w:sz w:val="24"/>
          <w:szCs w:val="24"/>
        </w:rPr>
        <w:t>The Coal Heritage Interpretation Award</w:t>
      </w:r>
    </w:p>
    <w:p w:rsidR="00072FCD" w:rsidRPr="007545B6" w:rsidRDefault="007545B6">
      <w:pPr>
        <w:rPr>
          <w:sz w:val="16"/>
          <w:szCs w:val="16"/>
        </w:rPr>
      </w:pPr>
      <w:r>
        <w:rPr>
          <w:sz w:val="24"/>
          <w:szCs w:val="24"/>
        </w:rPr>
        <w:t xml:space="preserve"> </w:t>
      </w:r>
    </w:p>
    <w:p w:rsidR="00072FCD" w:rsidRDefault="00072FCD">
      <w:pPr>
        <w:rPr>
          <w:sz w:val="24"/>
          <w:szCs w:val="24"/>
        </w:rPr>
      </w:pPr>
      <w:r>
        <w:rPr>
          <w:sz w:val="24"/>
          <w:szCs w:val="24"/>
        </w:rPr>
        <w:tab/>
        <w:t xml:space="preserve">Presented to an individual, organization or community that has achieved excellence </w:t>
      </w:r>
      <w:r w:rsidR="00426C6C">
        <w:rPr>
          <w:sz w:val="24"/>
          <w:szCs w:val="24"/>
        </w:rPr>
        <w:t xml:space="preserve">in </w:t>
      </w:r>
      <w:r w:rsidR="00426C6C">
        <w:rPr>
          <w:sz w:val="24"/>
          <w:szCs w:val="24"/>
        </w:rPr>
        <w:tab/>
        <w:t xml:space="preserve">interpreting coal heritage within the National Coal Heritage Area.  </w:t>
      </w:r>
      <w:r>
        <w:rPr>
          <w:sz w:val="24"/>
          <w:szCs w:val="24"/>
        </w:rPr>
        <w:t xml:space="preserve"> This could include, but is </w:t>
      </w:r>
      <w:r w:rsidR="00426C6C">
        <w:rPr>
          <w:sz w:val="24"/>
          <w:szCs w:val="24"/>
        </w:rPr>
        <w:tab/>
      </w:r>
      <w:r>
        <w:rPr>
          <w:sz w:val="24"/>
          <w:szCs w:val="24"/>
        </w:rPr>
        <w:t>not limite</w:t>
      </w:r>
      <w:r w:rsidR="00426C6C">
        <w:rPr>
          <w:sz w:val="24"/>
          <w:szCs w:val="24"/>
        </w:rPr>
        <w:t xml:space="preserve">d to, exhibits, walking tours, </w:t>
      </w:r>
      <w:r>
        <w:rPr>
          <w:sz w:val="24"/>
          <w:szCs w:val="24"/>
        </w:rPr>
        <w:t xml:space="preserve">interpretative brochures, audio guides, travel guides, </w:t>
      </w:r>
      <w:r w:rsidR="00426C6C">
        <w:rPr>
          <w:sz w:val="24"/>
          <w:szCs w:val="24"/>
        </w:rPr>
        <w:tab/>
      </w:r>
      <w:r>
        <w:rPr>
          <w:sz w:val="24"/>
          <w:szCs w:val="24"/>
        </w:rPr>
        <w:t xml:space="preserve">docent interpretation or guided tours. </w:t>
      </w:r>
    </w:p>
    <w:p w:rsidR="00072FCD" w:rsidRDefault="00072FCD">
      <w:pPr>
        <w:rPr>
          <w:sz w:val="24"/>
          <w:szCs w:val="24"/>
        </w:rPr>
      </w:pPr>
    </w:p>
    <w:p w:rsidR="00072FCD" w:rsidRPr="00072FCD" w:rsidRDefault="00072FCD">
      <w:pPr>
        <w:rPr>
          <w:b/>
          <w:sz w:val="24"/>
          <w:szCs w:val="24"/>
        </w:rPr>
      </w:pPr>
      <w:r w:rsidRPr="00072FCD">
        <w:rPr>
          <w:b/>
          <w:sz w:val="24"/>
          <w:szCs w:val="24"/>
        </w:rPr>
        <w:lastRenderedPageBreak/>
        <w:t>The Coal Heritage Preservation Award</w:t>
      </w:r>
    </w:p>
    <w:p w:rsidR="00072FCD" w:rsidRPr="007545B6" w:rsidRDefault="007545B6">
      <w:pPr>
        <w:rPr>
          <w:sz w:val="16"/>
          <w:szCs w:val="16"/>
        </w:rPr>
      </w:pPr>
      <w:r w:rsidRPr="007545B6">
        <w:rPr>
          <w:sz w:val="16"/>
          <w:szCs w:val="16"/>
        </w:rPr>
        <w:t xml:space="preserve"> </w:t>
      </w:r>
    </w:p>
    <w:p w:rsidR="00072FCD" w:rsidRDefault="00072FCD">
      <w:pPr>
        <w:rPr>
          <w:sz w:val="24"/>
          <w:szCs w:val="24"/>
        </w:rPr>
      </w:pPr>
      <w:r>
        <w:rPr>
          <w:sz w:val="24"/>
          <w:szCs w:val="24"/>
        </w:rPr>
        <w:tab/>
        <w:t xml:space="preserve">Presented to an individual, organization or community for an exceptional project that preserves </w:t>
      </w:r>
      <w:r>
        <w:rPr>
          <w:sz w:val="24"/>
          <w:szCs w:val="24"/>
        </w:rPr>
        <w:tab/>
        <w:t>artifacts or struc</w:t>
      </w:r>
      <w:r w:rsidR="00426C6C">
        <w:rPr>
          <w:sz w:val="24"/>
          <w:szCs w:val="24"/>
        </w:rPr>
        <w:t>tures relating to coal heritage within the National Coal Heritage Area.</w:t>
      </w:r>
      <w:r>
        <w:rPr>
          <w:sz w:val="24"/>
          <w:szCs w:val="24"/>
        </w:rPr>
        <w:t xml:space="preserve">  This </w:t>
      </w:r>
      <w:r w:rsidR="00426C6C">
        <w:rPr>
          <w:sz w:val="24"/>
          <w:szCs w:val="24"/>
        </w:rPr>
        <w:tab/>
      </w:r>
      <w:r>
        <w:rPr>
          <w:sz w:val="24"/>
          <w:szCs w:val="24"/>
        </w:rPr>
        <w:t>could include, b</w:t>
      </w:r>
      <w:r w:rsidR="00426C6C">
        <w:rPr>
          <w:sz w:val="24"/>
          <w:szCs w:val="24"/>
        </w:rPr>
        <w:t xml:space="preserve">ut is not limited to, historic </w:t>
      </w:r>
      <w:r>
        <w:rPr>
          <w:sz w:val="24"/>
          <w:szCs w:val="24"/>
        </w:rPr>
        <w:t xml:space="preserve">building renovation or restoration, adaptive re-use </w:t>
      </w:r>
      <w:r w:rsidR="00426C6C">
        <w:rPr>
          <w:sz w:val="24"/>
          <w:szCs w:val="24"/>
        </w:rPr>
        <w:tab/>
      </w:r>
      <w:r>
        <w:rPr>
          <w:sz w:val="24"/>
          <w:szCs w:val="24"/>
        </w:rPr>
        <w:t xml:space="preserve">of historic buildings, designation of historic </w:t>
      </w:r>
      <w:r>
        <w:rPr>
          <w:sz w:val="24"/>
          <w:szCs w:val="24"/>
        </w:rPr>
        <w:tab/>
        <w:t xml:space="preserve">districts, artifact restoration or display, </w:t>
      </w:r>
      <w:r w:rsidR="00E94652">
        <w:rPr>
          <w:sz w:val="24"/>
          <w:szCs w:val="24"/>
        </w:rPr>
        <w:t xml:space="preserve">or </w:t>
      </w:r>
      <w:r>
        <w:rPr>
          <w:sz w:val="24"/>
          <w:szCs w:val="24"/>
        </w:rPr>
        <w:t xml:space="preserve">oral </w:t>
      </w:r>
      <w:r w:rsidR="00426C6C">
        <w:rPr>
          <w:sz w:val="24"/>
          <w:szCs w:val="24"/>
        </w:rPr>
        <w:tab/>
      </w:r>
      <w:r>
        <w:rPr>
          <w:sz w:val="24"/>
          <w:szCs w:val="24"/>
        </w:rPr>
        <w:t xml:space="preserve">history collections.  </w:t>
      </w:r>
    </w:p>
    <w:p w:rsidR="00072FCD" w:rsidRDefault="00072FCD">
      <w:pPr>
        <w:rPr>
          <w:sz w:val="24"/>
          <w:szCs w:val="24"/>
        </w:rPr>
      </w:pPr>
    </w:p>
    <w:p w:rsidR="00072FCD" w:rsidRPr="00072FCD" w:rsidRDefault="00072FCD">
      <w:pPr>
        <w:rPr>
          <w:b/>
          <w:sz w:val="24"/>
          <w:szCs w:val="24"/>
        </w:rPr>
      </w:pPr>
      <w:r w:rsidRPr="00072FCD">
        <w:rPr>
          <w:b/>
          <w:sz w:val="24"/>
          <w:szCs w:val="24"/>
        </w:rPr>
        <w:t>The Coal Heritage Research and Documentation Award</w:t>
      </w:r>
    </w:p>
    <w:p w:rsidR="00072FCD" w:rsidRPr="007545B6" w:rsidRDefault="007545B6">
      <w:pPr>
        <w:rPr>
          <w:sz w:val="16"/>
          <w:szCs w:val="16"/>
        </w:rPr>
      </w:pPr>
      <w:r w:rsidRPr="007545B6">
        <w:rPr>
          <w:sz w:val="16"/>
          <w:szCs w:val="16"/>
        </w:rPr>
        <w:t xml:space="preserve"> </w:t>
      </w:r>
    </w:p>
    <w:p w:rsidR="00A27E29" w:rsidRDefault="00072FCD">
      <w:pPr>
        <w:rPr>
          <w:sz w:val="24"/>
          <w:szCs w:val="24"/>
        </w:rPr>
      </w:pPr>
      <w:r>
        <w:rPr>
          <w:sz w:val="24"/>
          <w:szCs w:val="24"/>
        </w:rPr>
        <w:tab/>
        <w:t>Presented to an individual, organization or community for a</w:t>
      </w:r>
      <w:r w:rsidR="00426C6C">
        <w:rPr>
          <w:sz w:val="24"/>
          <w:szCs w:val="24"/>
        </w:rPr>
        <w:t xml:space="preserve">n outstanding research project that </w:t>
      </w:r>
      <w:r w:rsidR="00426C6C">
        <w:rPr>
          <w:sz w:val="24"/>
          <w:szCs w:val="24"/>
        </w:rPr>
        <w:tab/>
        <w:t xml:space="preserve">includes areas within the National Coal Heritage Area as part of the focus area.  This </w:t>
      </w:r>
      <w:r>
        <w:rPr>
          <w:sz w:val="24"/>
          <w:szCs w:val="24"/>
        </w:rPr>
        <w:t xml:space="preserve">could </w:t>
      </w:r>
      <w:r w:rsidR="00426C6C">
        <w:rPr>
          <w:sz w:val="24"/>
          <w:szCs w:val="24"/>
        </w:rPr>
        <w:tab/>
      </w:r>
      <w:r>
        <w:rPr>
          <w:sz w:val="24"/>
          <w:szCs w:val="24"/>
        </w:rPr>
        <w:t xml:space="preserve">include but is not limited to </w:t>
      </w:r>
      <w:r w:rsidR="00A27E29">
        <w:rPr>
          <w:sz w:val="24"/>
          <w:szCs w:val="24"/>
        </w:rPr>
        <w:t xml:space="preserve">articles, </w:t>
      </w:r>
      <w:r>
        <w:rPr>
          <w:sz w:val="24"/>
          <w:szCs w:val="24"/>
        </w:rPr>
        <w:t>books, oral history projects,</w:t>
      </w:r>
      <w:r w:rsidR="00E94652">
        <w:rPr>
          <w:sz w:val="24"/>
          <w:szCs w:val="24"/>
        </w:rPr>
        <w:t xml:space="preserve"> </w:t>
      </w:r>
      <w:r w:rsidR="00A27E29">
        <w:rPr>
          <w:sz w:val="24"/>
          <w:szCs w:val="24"/>
        </w:rPr>
        <w:t xml:space="preserve">websites, </w:t>
      </w:r>
      <w:r w:rsidR="00E94652">
        <w:rPr>
          <w:sz w:val="24"/>
          <w:szCs w:val="24"/>
        </w:rPr>
        <w:t>or</w:t>
      </w:r>
      <w:r>
        <w:rPr>
          <w:sz w:val="24"/>
          <w:szCs w:val="24"/>
        </w:rPr>
        <w:t xml:space="preserve"> photography </w:t>
      </w:r>
    </w:p>
    <w:p w:rsidR="00072FCD" w:rsidRDefault="00A27E29">
      <w:pPr>
        <w:rPr>
          <w:sz w:val="24"/>
          <w:szCs w:val="24"/>
        </w:rPr>
      </w:pPr>
      <w:r>
        <w:rPr>
          <w:sz w:val="24"/>
          <w:szCs w:val="24"/>
        </w:rPr>
        <w:t xml:space="preserve">            </w:t>
      </w:r>
      <w:r w:rsidR="00072FCD">
        <w:rPr>
          <w:sz w:val="24"/>
          <w:szCs w:val="24"/>
        </w:rPr>
        <w:t xml:space="preserve">collections. </w:t>
      </w:r>
    </w:p>
    <w:p w:rsidR="00FA3DB4" w:rsidRDefault="00FA3DB4">
      <w:pPr>
        <w:rPr>
          <w:sz w:val="24"/>
          <w:szCs w:val="24"/>
        </w:rPr>
      </w:pPr>
    </w:p>
    <w:p w:rsidR="00FA3DB4" w:rsidRDefault="00FA3DB4">
      <w:pPr>
        <w:rPr>
          <w:sz w:val="24"/>
          <w:szCs w:val="24"/>
        </w:rPr>
      </w:pPr>
    </w:p>
    <w:p w:rsidR="00FA3DB4" w:rsidRDefault="00FA3DB4">
      <w:pPr>
        <w:rPr>
          <w:sz w:val="24"/>
          <w:szCs w:val="24"/>
        </w:rPr>
      </w:pPr>
    </w:p>
    <w:p w:rsidR="005B51A0" w:rsidRDefault="006E269A">
      <w:pPr>
        <w:rPr>
          <w:sz w:val="24"/>
          <w:szCs w:val="24"/>
        </w:rPr>
      </w:pPr>
      <w:r>
        <w:rPr>
          <w:sz w:val="24"/>
          <w:szCs w:val="24"/>
        </w:rPr>
        <w:t>In 2013</w:t>
      </w:r>
      <w:r w:rsidR="005B51A0">
        <w:rPr>
          <w:sz w:val="24"/>
          <w:szCs w:val="24"/>
        </w:rPr>
        <w:t xml:space="preserve">, the awards will be </w:t>
      </w:r>
      <w:r w:rsidR="00C76B26">
        <w:rPr>
          <w:sz w:val="24"/>
          <w:szCs w:val="24"/>
        </w:rPr>
        <w:t>presented</w:t>
      </w:r>
      <w:r w:rsidR="005B51A0">
        <w:rPr>
          <w:sz w:val="24"/>
          <w:szCs w:val="24"/>
        </w:rPr>
        <w:t xml:space="preserve"> at</w:t>
      </w:r>
      <w:r>
        <w:rPr>
          <w:sz w:val="24"/>
          <w:szCs w:val="24"/>
        </w:rPr>
        <w:t xml:space="preserve"> the 2013</w:t>
      </w:r>
      <w:r w:rsidR="002647C9">
        <w:rPr>
          <w:sz w:val="24"/>
          <w:szCs w:val="24"/>
        </w:rPr>
        <w:t xml:space="preserve"> Miner’s Celebration C</w:t>
      </w:r>
      <w:r>
        <w:rPr>
          <w:sz w:val="24"/>
          <w:szCs w:val="24"/>
        </w:rPr>
        <w:t>onference at a special event</w:t>
      </w:r>
      <w:r w:rsidR="002647C9">
        <w:rPr>
          <w:sz w:val="24"/>
          <w:szCs w:val="24"/>
        </w:rPr>
        <w:t xml:space="preserve"> to be held on October</w:t>
      </w:r>
      <w:r>
        <w:rPr>
          <w:sz w:val="24"/>
          <w:szCs w:val="24"/>
        </w:rPr>
        <w:t xml:space="preserve"> 3, 2013</w:t>
      </w:r>
      <w:r w:rsidR="00FA3DB4">
        <w:rPr>
          <w:sz w:val="24"/>
          <w:szCs w:val="24"/>
        </w:rPr>
        <w:t xml:space="preserve"> at the Tamarack Confer</w:t>
      </w:r>
      <w:r w:rsidR="002647C9">
        <w:rPr>
          <w:sz w:val="24"/>
          <w:szCs w:val="24"/>
        </w:rPr>
        <w:t xml:space="preserve">ence Center.  </w:t>
      </w:r>
      <w:r w:rsidR="005B51A0">
        <w:rPr>
          <w:sz w:val="24"/>
          <w:szCs w:val="24"/>
        </w:rPr>
        <w:t>Nominations will be accepted for any worthy individuals, organizations or communities.  Those wishing to make a nomination should complete the attached entry form and submit any requested ma</w:t>
      </w:r>
      <w:r w:rsidR="007545B6">
        <w:rPr>
          <w:sz w:val="24"/>
          <w:szCs w:val="24"/>
        </w:rPr>
        <w:t xml:space="preserve">terial.  Presentation, content, clarity and appearance of the nomination will be considered. </w:t>
      </w:r>
      <w:r w:rsidR="0042182C">
        <w:rPr>
          <w:sz w:val="24"/>
          <w:szCs w:val="24"/>
        </w:rPr>
        <w:t xml:space="preserve"> </w:t>
      </w:r>
      <w:r w:rsidR="001A1DF9">
        <w:rPr>
          <w:sz w:val="24"/>
          <w:szCs w:val="24"/>
        </w:rPr>
        <w:t>Nominations must be received</w:t>
      </w:r>
      <w:r w:rsidR="00C76B26">
        <w:rPr>
          <w:sz w:val="24"/>
          <w:szCs w:val="24"/>
        </w:rPr>
        <w:t xml:space="preserve"> by </w:t>
      </w:r>
      <w:r w:rsidR="0032740D">
        <w:rPr>
          <w:sz w:val="24"/>
          <w:szCs w:val="24"/>
        </w:rPr>
        <w:t>August 30</w:t>
      </w:r>
      <w:r>
        <w:rPr>
          <w:sz w:val="24"/>
          <w:szCs w:val="24"/>
        </w:rPr>
        <w:t>, 2013</w:t>
      </w:r>
      <w:r w:rsidR="00FA3DB4">
        <w:rPr>
          <w:sz w:val="24"/>
          <w:szCs w:val="24"/>
        </w:rPr>
        <w:t xml:space="preserve"> </w:t>
      </w:r>
      <w:r w:rsidR="001A1DF9">
        <w:rPr>
          <w:sz w:val="24"/>
          <w:szCs w:val="24"/>
        </w:rPr>
        <w:t xml:space="preserve">and may be mailed </w:t>
      </w:r>
      <w:r w:rsidR="00113B8F">
        <w:rPr>
          <w:sz w:val="24"/>
          <w:szCs w:val="24"/>
        </w:rPr>
        <w:t>or</w:t>
      </w:r>
      <w:r w:rsidR="001A1DF9">
        <w:rPr>
          <w:sz w:val="24"/>
          <w:szCs w:val="24"/>
        </w:rPr>
        <w:t xml:space="preserve"> hand delivered to the offices of the Coal Heritage Highway Authority, PO Box</w:t>
      </w:r>
      <w:r w:rsidR="002647C9">
        <w:rPr>
          <w:sz w:val="24"/>
          <w:szCs w:val="24"/>
        </w:rPr>
        <w:t xml:space="preserve"> 15, 100 Kelly Avenue, Oak Hill, WV 25901.</w:t>
      </w:r>
      <w:r w:rsidR="0042182C">
        <w:rPr>
          <w:sz w:val="24"/>
          <w:szCs w:val="24"/>
        </w:rPr>
        <w:t xml:space="preserve">  For additional information please call the Coal Heritage Highway Authority at 304-465-3720.</w:t>
      </w:r>
    </w:p>
    <w:p w:rsidR="00FA3DB4" w:rsidRDefault="00FA3DB4">
      <w:pPr>
        <w:rPr>
          <w:sz w:val="24"/>
          <w:szCs w:val="24"/>
        </w:rPr>
      </w:pPr>
    </w:p>
    <w:p w:rsidR="00FA3DB4" w:rsidRDefault="00FA3DB4">
      <w:pPr>
        <w:rPr>
          <w:sz w:val="24"/>
          <w:szCs w:val="24"/>
        </w:rPr>
      </w:pPr>
    </w:p>
    <w:p w:rsidR="0042182C" w:rsidRDefault="0042182C">
      <w:pPr>
        <w:rPr>
          <w:sz w:val="24"/>
          <w:szCs w:val="24"/>
        </w:rPr>
      </w:pPr>
    </w:p>
    <w:p w:rsidR="00FA3DB4" w:rsidRDefault="00FA3DB4">
      <w:pPr>
        <w:rPr>
          <w:sz w:val="24"/>
          <w:szCs w:val="24"/>
        </w:rPr>
      </w:pPr>
    </w:p>
    <w:p w:rsidR="00FA3DB4" w:rsidRDefault="00FA3DB4" w:rsidP="00FA3DB4">
      <w:pPr>
        <w:jc w:val="center"/>
        <w:rPr>
          <w:sz w:val="24"/>
          <w:szCs w:val="24"/>
        </w:rPr>
      </w:pPr>
    </w:p>
    <w:p w:rsidR="00FA3DB4" w:rsidRDefault="00FA3DB4">
      <w:pPr>
        <w:rPr>
          <w:sz w:val="24"/>
          <w:szCs w:val="24"/>
        </w:rPr>
      </w:pPr>
    </w:p>
    <w:p w:rsidR="00FA3DB4" w:rsidRDefault="00FA3DB4">
      <w:pPr>
        <w:rPr>
          <w:sz w:val="24"/>
          <w:szCs w:val="24"/>
        </w:rPr>
      </w:pPr>
    </w:p>
    <w:p w:rsidR="00FA3DB4" w:rsidRDefault="00FA3DB4">
      <w:pPr>
        <w:rPr>
          <w:sz w:val="24"/>
          <w:szCs w:val="24"/>
        </w:rPr>
      </w:pPr>
    </w:p>
    <w:p w:rsidR="00FA3DB4" w:rsidRDefault="00FA3DB4">
      <w:pPr>
        <w:rPr>
          <w:sz w:val="24"/>
          <w:szCs w:val="24"/>
        </w:rPr>
      </w:pPr>
    </w:p>
    <w:p w:rsidR="00FA3DB4" w:rsidRDefault="00FA3DB4">
      <w:pPr>
        <w:rPr>
          <w:sz w:val="24"/>
          <w:szCs w:val="24"/>
        </w:rPr>
      </w:pPr>
    </w:p>
    <w:p w:rsidR="00426C6C" w:rsidRDefault="00426C6C" w:rsidP="00E94652">
      <w:pPr>
        <w:jc w:val="center"/>
        <w:rPr>
          <w:b/>
          <w:sz w:val="28"/>
          <w:szCs w:val="28"/>
        </w:rPr>
      </w:pPr>
    </w:p>
    <w:p w:rsidR="002647C9" w:rsidRDefault="002647C9" w:rsidP="00E94652">
      <w:pPr>
        <w:jc w:val="center"/>
        <w:rPr>
          <w:b/>
          <w:sz w:val="28"/>
          <w:szCs w:val="28"/>
        </w:rPr>
      </w:pPr>
    </w:p>
    <w:p w:rsidR="002647C9" w:rsidRDefault="002647C9" w:rsidP="00E94652">
      <w:pPr>
        <w:jc w:val="center"/>
        <w:rPr>
          <w:b/>
          <w:sz w:val="28"/>
          <w:szCs w:val="28"/>
        </w:rPr>
      </w:pPr>
    </w:p>
    <w:p w:rsidR="002647C9" w:rsidRDefault="002647C9" w:rsidP="00E94652">
      <w:pPr>
        <w:jc w:val="center"/>
        <w:rPr>
          <w:b/>
          <w:sz w:val="28"/>
          <w:szCs w:val="28"/>
        </w:rPr>
      </w:pPr>
    </w:p>
    <w:p w:rsidR="002647C9" w:rsidRDefault="002647C9" w:rsidP="00E94652">
      <w:pPr>
        <w:jc w:val="center"/>
        <w:rPr>
          <w:b/>
          <w:sz w:val="28"/>
          <w:szCs w:val="28"/>
        </w:rPr>
      </w:pPr>
    </w:p>
    <w:p w:rsidR="002647C9" w:rsidRDefault="000420D9" w:rsidP="00E94652">
      <w:pPr>
        <w:jc w:val="center"/>
        <w:rPr>
          <w:b/>
          <w:sz w:val="28"/>
          <w:szCs w:val="28"/>
        </w:rPr>
      </w:pPr>
      <w:r w:rsidRPr="000420D9">
        <w:rPr>
          <w:b/>
          <w:sz w:val="28"/>
          <w:szCs w:val="28"/>
        </w:rPr>
        <w:lastRenderedPageBreak/>
        <w:pict>
          <v:shape id="_x0000_i1026" type="#_x0000_t75" style="width:266.4pt;height:133.2pt">
            <v:imagedata r:id="rId5" o:title="LOGO2"/>
          </v:shape>
        </w:pict>
      </w:r>
    </w:p>
    <w:p w:rsidR="002647C9" w:rsidRDefault="002647C9" w:rsidP="002647C9">
      <w:pPr>
        <w:jc w:val="center"/>
        <w:rPr>
          <w:b/>
          <w:sz w:val="28"/>
          <w:szCs w:val="28"/>
        </w:rPr>
      </w:pPr>
      <w:r w:rsidRPr="007545B6">
        <w:rPr>
          <w:b/>
          <w:sz w:val="28"/>
          <w:szCs w:val="28"/>
        </w:rPr>
        <w:t>Entry Form for the Coal Heritage Awards</w:t>
      </w:r>
    </w:p>
    <w:p w:rsidR="00FA3DB4" w:rsidRPr="00FA3DB4" w:rsidRDefault="006E269A" w:rsidP="002647C9">
      <w:pPr>
        <w:jc w:val="center"/>
        <w:rPr>
          <w:b/>
          <w:sz w:val="22"/>
          <w:szCs w:val="28"/>
        </w:rPr>
      </w:pPr>
      <w:r>
        <w:rPr>
          <w:b/>
          <w:sz w:val="22"/>
          <w:szCs w:val="28"/>
        </w:rPr>
        <w:t>Due August 2, 2013</w:t>
      </w:r>
    </w:p>
    <w:p w:rsidR="002647C9" w:rsidRDefault="002647C9" w:rsidP="002647C9">
      <w:pPr>
        <w:rPr>
          <w:sz w:val="24"/>
          <w:szCs w:val="24"/>
        </w:rPr>
      </w:pPr>
    </w:p>
    <w:p w:rsidR="002647C9" w:rsidRDefault="002647C9" w:rsidP="002647C9">
      <w:pPr>
        <w:rPr>
          <w:sz w:val="24"/>
          <w:szCs w:val="24"/>
        </w:rPr>
      </w:pPr>
      <w:r>
        <w:rPr>
          <w:sz w:val="24"/>
          <w:szCs w:val="24"/>
        </w:rPr>
        <w:t xml:space="preserve">Award Category: </w:t>
      </w:r>
      <w:r>
        <w:rPr>
          <w:sz w:val="24"/>
          <w:szCs w:val="24"/>
        </w:rPr>
        <w:tab/>
        <w:t>____________________________________________________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 xml:space="preserve">Nominee: </w:t>
      </w:r>
      <w:r>
        <w:rPr>
          <w:sz w:val="24"/>
          <w:szCs w:val="24"/>
        </w:rPr>
        <w:tab/>
      </w:r>
      <w:r>
        <w:rPr>
          <w:sz w:val="24"/>
          <w:szCs w:val="24"/>
        </w:rPr>
        <w:tab/>
        <w:t>____________________________________________________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Affiliation or place of employment, if applicable, of the nominee:</w:t>
      </w:r>
    </w:p>
    <w:p w:rsidR="002647C9" w:rsidRDefault="002647C9" w:rsidP="002647C9">
      <w:pPr>
        <w:rPr>
          <w:sz w:val="24"/>
          <w:szCs w:val="24"/>
        </w:rPr>
      </w:pPr>
      <w:r>
        <w:rPr>
          <w:sz w:val="24"/>
          <w:szCs w:val="24"/>
        </w:rPr>
        <w:tab/>
      </w:r>
      <w:r>
        <w:rPr>
          <w:sz w:val="24"/>
          <w:szCs w:val="24"/>
        </w:rPr>
        <w:tab/>
      </w:r>
      <w:r>
        <w:rPr>
          <w:sz w:val="24"/>
          <w:szCs w:val="24"/>
        </w:rPr>
        <w:tab/>
      </w:r>
    </w:p>
    <w:p w:rsidR="002647C9" w:rsidRDefault="002647C9" w:rsidP="002647C9">
      <w:pPr>
        <w:rPr>
          <w:sz w:val="24"/>
          <w:szCs w:val="24"/>
        </w:rPr>
      </w:pPr>
      <w:r>
        <w:rPr>
          <w:sz w:val="24"/>
          <w:szCs w:val="24"/>
        </w:rPr>
        <w:tab/>
      </w:r>
      <w:r>
        <w:rPr>
          <w:sz w:val="24"/>
          <w:szCs w:val="24"/>
        </w:rPr>
        <w:tab/>
      </w:r>
      <w:r>
        <w:rPr>
          <w:sz w:val="24"/>
          <w:szCs w:val="24"/>
        </w:rPr>
        <w:tab/>
        <w:t>____________________________________________________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Nominee’s Address:</w:t>
      </w:r>
      <w:r>
        <w:rPr>
          <w:sz w:val="24"/>
          <w:szCs w:val="24"/>
        </w:rPr>
        <w:tab/>
        <w:t>____________________________________________________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ab/>
        <w:t xml:space="preserve">      Phone:</w:t>
      </w:r>
      <w:r>
        <w:rPr>
          <w:sz w:val="24"/>
          <w:szCs w:val="24"/>
        </w:rPr>
        <w:tab/>
        <w:t>_____________________________________________________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ab/>
        <w:t xml:space="preserve">      Email:</w:t>
      </w:r>
      <w:r>
        <w:rPr>
          <w:sz w:val="24"/>
          <w:szCs w:val="24"/>
        </w:rPr>
        <w:tab/>
        <w:t>_____________________________________________________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Person making the nomination: 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ab/>
        <w:t xml:space="preserve">     Address:</w:t>
      </w:r>
      <w:r>
        <w:rPr>
          <w:sz w:val="24"/>
          <w:szCs w:val="24"/>
        </w:rPr>
        <w:tab/>
        <w:t>_____________________________________________________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ab/>
        <w:t xml:space="preserve">     Phone:</w:t>
      </w:r>
      <w:r>
        <w:rPr>
          <w:sz w:val="24"/>
          <w:szCs w:val="24"/>
        </w:rPr>
        <w:tab/>
        <w:t>_____________________________________________________</w:t>
      </w:r>
    </w:p>
    <w:p w:rsidR="002647C9" w:rsidRDefault="002647C9" w:rsidP="002647C9">
      <w:pPr>
        <w:rPr>
          <w:sz w:val="24"/>
          <w:szCs w:val="24"/>
        </w:rPr>
      </w:pPr>
    </w:p>
    <w:p w:rsidR="002647C9" w:rsidRDefault="002647C9" w:rsidP="002647C9">
      <w:pPr>
        <w:rPr>
          <w:sz w:val="24"/>
          <w:szCs w:val="24"/>
        </w:rPr>
      </w:pPr>
      <w:r>
        <w:rPr>
          <w:sz w:val="24"/>
          <w:szCs w:val="24"/>
        </w:rPr>
        <w:tab/>
        <w:t xml:space="preserve">     Email:</w:t>
      </w:r>
      <w:r>
        <w:rPr>
          <w:sz w:val="24"/>
          <w:szCs w:val="24"/>
        </w:rPr>
        <w:tab/>
        <w:t>_____________________________________________________</w:t>
      </w:r>
    </w:p>
    <w:p w:rsidR="002647C9" w:rsidRDefault="002647C9" w:rsidP="002647C9">
      <w:pPr>
        <w:rPr>
          <w:sz w:val="24"/>
          <w:szCs w:val="24"/>
        </w:rPr>
      </w:pPr>
    </w:p>
    <w:p w:rsidR="002647C9" w:rsidRDefault="002647C9" w:rsidP="002647C9">
      <w:pPr>
        <w:rPr>
          <w:sz w:val="24"/>
          <w:szCs w:val="24"/>
        </w:rPr>
      </w:pPr>
    </w:p>
    <w:p w:rsidR="002647C9" w:rsidRDefault="002647C9" w:rsidP="002647C9">
      <w:pPr>
        <w:rPr>
          <w:sz w:val="24"/>
          <w:szCs w:val="24"/>
        </w:rPr>
      </w:pPr>
      <w:r>
        <w:rPr>
          <w:sz w:val="24"/>
          <w:szCs w:val="24"/>
        </w:rPr>
        <w:t>Please include the following in your nomination:</w:t>
      </w:r>
    </w:p>
    <w:p w:rsidR="002647C9" w:rsidRDefault="002647C9" w:rsidP="002647C9">
      <w:pPr>
        <w:rPr>
          <w:sz w:val="24"/>
          <w:szCs w:val="24"/>
        </w:rPr>
      </w:pPr>
    </w:p>
    <w:p w:rsidR="002647C9" w:rsidRDefault="002647C9" w:rsidP="002647C9">
      <w:pPr>
        <w:numPr>
          <w:ilvl w:val="0"/>
          <w:numId w:val="1"/>
        </w:numPr>
        <w:rPr>
          <w:sz w:val="24"/>
          <w:szCs w:val="24"/>
        </w:rPr>
      </w:pPr>
      <w:r>
        <w:rPr>
          <w:sz w:val="24"/>
          <w:szCs w:val="24"/>
        </w:rPr>
        <w:t>On an attached sheet of paper, please write an explanation of why this person or organization is deserving of the award. Please provide descriptions of their work in coal heritage preservation within the National Coal Heritage Area and the impact their work has had on others. This should be no longer than one page in length.</w:t>
      </w:r>
    </w:p>
    <w:p w:rsidR="002647C9" w:rsidRDefault="002647C9" w:rsidP="002647C9">
      <w:pPr>
        <w:rPr>
          <w:sz w:val="24"/>
          <w:szCs w:val="24"/>
        </w:rPr>
      </w:pPr>
    </w:p>
    <w:p w:rsidR="002647C9" w:rsidRPr="00426C6C" w:rsidRDefault="002647C9" w:rsidP="002647C9">
      <w:pPr>
        <w:numPr>
          <w:ilvl w:val="0"/>
          <w:numId w:val="1"/>
        </w:numPr>
        <w:rPr>
          <w:sz w:val="24"/>
          <w:szCs w:val="24"/>
        </w:rPr>
      </w:pPr>
      <w:r>
        <w:rPr>
          <w:sz w:val="24"/>
          <w:szCs w:val="24"/>
        </w:rPr>
        <w:t xml:space="preserve">Provide examples of work or photographs that document the project and support the nomination.  Specifically, the Coal Heritage Marketing Award should include an example of the marketing piece.  Other examples of support material may include photographs, brochures or up to three testimonial letters from others in your community. The supporting materials should clearly represent the work of the nominee. </w:t>
      </w:r>
      <w:r w:rsidRPr="008D43C0">
        <w:t>(This nomination form may be duplicated)</w:t>
      </w:r>
    </w:p>
    <w:sectPr w:rsidR="002647C9" w:rsidRPr="00426C6C" w:rsidSect="0087191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C769E"/>
    <w:multiLevelType w:val="hybridMultilevel"/>
    <w:tmpl w:val="D1BCB3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4D4F"/>
    <w:rsid w:val="000420D9"/>
    <w:rsid w:val="00072FCD"/>
    <w:rsid w:val="00080A5C"/>
    <w:rsid w:val="00113B8F"/>
    <w:rsid w:val="001A1DF9"/>
    <w:rsid w:val="002647C9"/>
    <w:rsid w:val="002D6B88"/>
    <w:rsid w:val="0032740D"/>
    <w:rsid w:val="0042182C"/>
    <w:rsid w:val="00426C6C"/>
    <w:rsid w:val="005B51A0"/>
    <w:rsid w:val="006434A8"/>
    <w:rsid w:val="006D6CB0"/>
    <w:rsid w:val="006E1E58"/>
    <w:rsid w:val="006E269A"/>
    <w:rsid w:val="007545B6"/>
    <w:rsid w:val="00871916"/>
    <w:rsid w:val="008D43C0"/>
    <w:rsid w:val="008D56B2"/>
    <w:rsid w:val="00915B6C"/>
    <w:rsid w:val="00970E86"/>
    <w:rsid w:val="00A03AAA"/>
    <w:rsid w:val="00A27E29"/>
    <w:rsid w:val="00B97C07"/>
    <w:rsid w:val="00C76B26"/>
    <w:rsid w:val="00D45414"/>
    <w:rsid w:val="00DA1594"/>
    <w:rsid w:val="00DB29BB"/>
    <w:rsid w:val="00E94652"/>
    <w:rsid w:val="00F237DA"/>
    <w:rsid w:val="00F24D4F"/>
    <w:rsid w:val="00F63A87"/>
    <w:rsid w:val="00F75E09"/>
    <w:rsid w:val="00FA3D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FC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4D4F"/>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FA3DB4"/>
    <w:rPr>
      <w:rFonts w:ascii="Tahoma" w:hAnsi="Tahoma" w:cs="Tahoma"/>
      <w:sz w:val="16"/>
      <w:szCs w:val="16"/>
    </w:rPr>
  </w:style>
  <w:style w:type="character" w:customStyle="1" w:styleId="BalloonTextChar">
    <w:name w:val="Balloon Text Char"/>
    <w:basedOn w:val="DefaultParagraphFont"/>
    <w:link w:val="BalloonText"/>
    <w:rsid w:val="00FA3DB4"/>
    <w:rPr>
      <w:rFonts w:ascii="Tahoma" w:hAnsi="Tahoma" w:cs="Tahoma"/>
      <w:color w:val="000000"/>
      <w:kern w:val="28"/>
      <w:sz w:val="16"/>
      <w:szCs w:val="16"/>
    </w:rPr>
  </w:style>
  <w:style w:type="character" w:styleId="Hyperlink">
    <w:name w:val="Hyperlink"/>
    <w:basedOn w:val="DefaultParagraphFont"/>
    <w:rsid w:val="00FA3DB4"/>
    <w:rPr>
      <w:color w:val="0000FF"/>
      <w:u w:val="single"/>
    </w:rPr>
  </w:style>
</w:styles>
</file>

<file path=word/webSettings.xml><?xml version="1.0" encoding="utf-8"?>
<w:webSettings xmlns:r="http://schemas.openxmlformats.org/officeDocument/2006/relationships" xmlns:w="http://schemas.openxmlformats.org/wordprocessingml/2006/main">
  <w:divs>
    <w:div w:id="12742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BB111592D374C8FFD7835F4CE0F50" ma:contentTypeVersion="6" ma:contentTypeDescription="Create a new document." ma:contentTypeScope="" ma:versionID="ee9b15c0f146b351a6fd774d8684e189">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DE97F-208D-417F-A3DF-CC705B0F0851}"/>
</file>

<file path=customXml/itemProps2.xml><?xml version="1.0" encoding="utf-8"?>
<ds:datastoreItem xmlns:ds="http://schemas.openxmlformats.org/officeDocument/2006/customXml" ds:itemID="{CC088DD5-121C-475C-9D24-8C754F949CD4}"/>
</file>

<file path=customXml/itemProps3.xml><?xml version="1.0" encoding="utf-8"?>
<ds:datastoreItem xmlns:ds="http://schemas.openxmlformats.org/officeDocument/2006/customXml" ds:itemID="{A2971968-3CFD-4D24-B9DB-035D15C88B68}"/>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2007 Coal Heritage Highway Authority and National Coal Heritage Area</vt:lpstr>
    </vt:vector>
  </TitlesOfParts>
  <Company>WV Enterprises</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2007 Coal Heritage Highway Authority and National Coal Heritage Area</dc:title>
  <dc:subject/>
  <dc:creator>Karen Vuranch</dc:creator>
  <cp:keywords/>
  <dc:description/>
  <cp:lastModifiedBy> </cp:lastModifiedBy>
  <cp:revision>2</cp:revision>
  <cp:lastPrinted>2012-02-23T22:57:00Z</cp:lastPrinted>
  <dcterms:created xsi:type="dcterms:W3CDTF">2013-08-02T14:53:00Z</dcterms:created>
  <dcterms:modified xsi:type="dcterms:W3CDTF">2013-08-02T14:53:00Z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0x010100D8BBB111592D374C8FFD7835F4CE0F50</vt:lpwstr>
  </property>
</Properties>
</file>